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8A1" w:rsidRDefault="00245A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ОБЪЯВЛЕНИЕ О ПРОВЕДЕНИИ КОНКУРСНОГО ОТБОРА</w:t>
      </w:r>
    </w:p>
    <w:p w:rsidR="00E808A1" w:rsidRDefault="00245A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предоставления субсидий из </w:t>
      </w:r>
      <w:r w:rsidR="000D1D12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бюджета социально ориентированным некоммерческим организациям (за исключением государственных (муниципальных) учреждений), осуществляющим деятельность в </w:t>
      </w:r>
      <w:r w:rsidR="000D1D12">
        <w:rPr>
          <w:rFonts w:ascii="Times New Roman" w:hAnsi="Times New Roman" w:cs="Times New Roman"/>
          <w:b/>
          <w:sz w:val="28"/>
          <w:szCs w:val="28"/>
        </w:rPr>
        <w:t xml:space="preserve">сфере </w:t>
      </w:r>
      <w:r w:rsidR="00B7193E">
        <w:rPr>
          <w:rFonts w:ascii="Times New Roman" w:hAnsi="Times New Roman" w:cs="Times New Roman"/>
          <w:b/>
          <w:sz w:val="28"/>
          <w:szCs w:val="28"/>
        </w:rPr>
        <w:t>культуры</w:t>
      </w:r>
      <w:r w:rsidR="000D1D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25A3">
        <w:rPr>
          <w:rFonts w:ascii="Times New Roman" w:hAnsi="Times New Roman" w:cs="Times New Roman"/>
          <w:b/>
          <w:sz w:val="28"/>
          <w:szCs w:val="28"/>
        </w:rPr>
        <w:t>в 202</w:t>
      </w:r>
      <w:r w:rsidR="005D25A3" w:rsidRPr="005D25A3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E808A1" w:rsidRDefault="00E808A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08A1" w:rsidRDefault="00E808A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08A1" w:rsidRDefault="00245A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Участники конкурсного отбора</w:t>
      </w:r>
      <w:r>
        <w:rPr>
          <w:rFonts w:ascii="Times New Roman" w:hAnsi="Times New Roman" w:cs="Times New Roman"/>
          <w:sz w:val="28"/>
          <w:szCs w:val="28"/>
        </w:rPr>
        <w:t xml:space="preserve"> – социально ориентированные некоммерческие организации (за исключением государственных (муниципальных) учреждений), осуществляющие деятельность в области </w:t>
      </w:r>
      <w:r w:rsidR="00B7193E">
        <w:rPr>
          <w:rFonts w:ascii="Times New Roman" w:hAnsi="Times New Roman" w:cs="Times New Roman"/>
          <w:sz w:val="28"/>
          <w:szCs w:val="28"/>
        </w:rPr>
        <w:t>культуры</w:t>
      </w:r>
      <w:r>
        <w:rPr>
          <w:rFonts w:ascii="Times New Roman" w:hAnsi="Times New Roman" w:cs="Times New Roman"/>
          <w:sz w:val="28"/>
          <w:szCs w:val="28"/>
        </w:rPr>
        <w:t xml:space="preserve"> (далее – СОНКО).</w:t>
      </w:r>
    </w:p>
    <w:p w:rsidR="00E808A1" w:rsidRPr="005D25A3" w:rsidRDefault="000E718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Организатор конкурса – </w:t>
      </w:r>
      <w:r w:rsidRPr="000E7183">
        <w:rPr>
          <w:rFonts w:ascii="Times New Roman" w:hAnsi="Times New Roman" w:cs="Times New Roman"/>
          <w:sz w:val="28"/>
          <w:szCs w:val="28"/>
        </w:rPr>
        <w:t xml:space="preserve">Управление культуры, спорта, молодежной политики и международных связей </w:t>
      </w:r>
      <w:proofErr w:type="gramStart"/>
      <w:r w:rsidRPr="000E7183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0E7183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>
        <w:rPr>
          <w:rFonts w:ascii="Times New Roman" w:hAnsi="Times New Roman" w:cs="Times New Roman"/>
          <w:sz w:val="28"/>
          <w:szCs w:val="28"/>
        </w:rPr>
        <w:t>, юридический адрес г. Североморск, ул. Ломоносова, д. 4 (почтовый адрес 184604 Мурманская область, г. Североморск, ул. Ломоносова, д. 4), т. (81537) 5-</w:t>
      </w:r>
      <w:r w:rsidR="005D25A3">
        <w:rPr>
          <w:rFonts w:ascii="Times New Roman" w:hAnsi="Times New Roman" w:cs="Times New Roman"/>
          <w:sz w:val="28"/>
          <w:szCs w:val="28"/>
        </w:rPr>
        <w:t xml:space="preserve">07-86, электронная почта: </w:t>
      </w:r>
      <w:proofErr w:type="spellStart"/>
      <w:r w:rsidR="005D25A3">
        <w:rPr>
          <w:rFonts w:ascii="Times New Roman" w:hAnsi="Times New Roman" w:cs="Times New Roman"/>
          <w:sz w:val="28"/>
          <w:szCs w:val="28"/>
          <w:lang w:val="en-US"/>
        </w:rPr>
        <w:t>dcir</w:t>
      </w:r>
      <w:proofErr w:type="spellEnd"/>
      <w:r w:rsidR="005D25A3" w:rsidRPr="00610CCD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5D25A3">
        <w:rPr>
          <w:rFonts w:ascii="Times New Roman" w:hAnsi="Times New Roman" w:cs="Times New Roman"/>
          <w:sz w:val="28"/>
          <w:szCs w:val="28"/>
          <w:lang w:val="en-US"/>
        </w:rPr>
        <w:t>dcir</w:t>
      </w:r>
      <w:proofErr w:type="spellEnd"/>
      <w:r w:rsidR="005D25A3" w:rsidRPr="00610CC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5D25A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5D25A3">
        <w:rPr>
          <w:rFonts w:ascii="Times New Roman" w:hAnsi="Times New Roman" w:cs="Times New Roman"/>
          <w:sz w:val="28"/>
          <w:szCs w:val="28"/>
        </w:rPr>
        <w:t>.</w:t>
      </w:r>
    </w:p>
    <w:p w:rsidR="00A211CC" w:rsidRDefault="009540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Проведение конкурсного отбора </w:t>
      </w:r>
      <w:r w:rsidRPr="008378AF">
        <w:rPr>
          <w:rFonts w:ascii="Times New Roman" w:hAnsi="Times New Roman" w:cs="Times New Roman"/>
          <w:b/>
          <w:sz w:val="28"/>
          <w:szCs w:val="28"/>
        </w:rPr>
        <w:t xml:space="preserve">размещается </w:t>
      </w:r>
      <w:r w:rsidRPr="00245AA4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Интернет на официальном сайте </w:t>
      </w:r>
      <w:proofErr w:type="gramStart"/>
      <w:r w:rsidRPr="00245AA4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245AA4">
        <w:rPr>
          <w:rFonts w:ascii="Times New Roman" w:hAnsi="Times New Roman" w:cs="Times New Roman"/>
          <w:sz w:val="28"/>
          <w:szCs w:val="28"/>
        </w:rPr>
        <w:t xml:space="preserve"> ЗАТО г. Североморск (</w:t>
      </w:r>
      <w:hyperlink r:id="rId10" w:history="1">
        <w:r w:rsidRPr="00123C78">
          <w:rPr>
            <w:rStyle w:val="af9"/>
            <w:rFonts w:ascii="Times New Roman" w:hAnsi="Times New Roman" w:cs="Times New Roman"/>
            <w:sz w:val="28"/>
            <w:szCs w:val="28"/>
          </w:rPr>
          <w:t>http://www.citysever.ru</w:t>
        </w:r>
      </w:hyperlink>
      <w:r w:rsidRPr="00245AA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40B5" w:rsidRDefault="009540B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0669" w:rsidRPr="00B7193E" w:rsidRDefault="00245AA4" w:rsidP="005D25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F36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216ADE">
        <w:rPr>
          <w:rFonts w:ascii="Times New Roman" w:hAnsi="Times New Roman" w:cs="Times New Roman"/>
          <w:b/>
          <w:sz w:val="28"/>
          <w:szCs w:val="28"/>
        </w:rPr>
        <w:t xml:space="preserve">Субсидия предоставляется на текущий финансовый год по результатам конкурсного отбора на финансовое обеспечение (возмещение) расходов СОНКО, </w:t>
      </w:r>
      <w:r w:rsidR="00216ADE" w:rsidRPr="00216ADE">
        <w:rPr>
          <w:rFonts w:ascii="Times New Roman" w:hAnsi="Times New Roman" w:cs="Times New Roman"/>
          <w:b/>
          <w:sz w:val="28"/>
          <w:szCs w:val="28"/>
        </w:rPr>
        <w:t xml:space="preserve">связанных с </w:t>
      </w:r>
      <w:r w:rsidR="00B7193E">
        <w:rPr>
          <w:rFonts w:ascii="Times New Roman" w:hAnsi="Times New Roman" w:cs="Times New Roman"/>
          <w:b/>
          <w:sz w:val="28"/>
          <w:szCs w:val="28"/>
        </w:rPr>
        <w:t>реализацией</w:t>
      </w:r>
      <w:r w:rsidR="00216ADE" w:rsidRPr="00216ADE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7193E">
        <w:rPr>
          <w:rFonts w:ascii="Times New Roman" w:hAnsi="Times New Roman" w:cs="Times New Roman"/>
          <w:b/>
          <w:sz w:val="28"/>
          <w:szCs w:val="28"/>
        </w:rPr>
        <w:t>апрел</w:t>
      </w:r>
      <w:proofErr w:type="gramStart"/>
      <w:r w:rsidR="00B7193E">
        <w:rPr>
          <w:rFonts w:ascii="Times New Roman" w:hAnsi="Times New Roman" w:cs="Times New Roman"/>
          <w:b/>
          <w:sz w:val="28"/>
          <w:szCs w:val="28"/>
        </w:rPr>
        <w:t>е-</w:t>
      </w:r>
      <w:proofErr w:type="gramEnd"/>
      <w:r w:rsidR="00B7193E">
        <w:rPr>
          <w:rFonts w:ascii="Times New Roman" w:hAnsi="Times New Roman" w:cs="Times New Roman"/>
          <w:b/>
          <w:sz w:val="28"/>
          <w:szCs w:val="28"/>
        </w:rPr>
        <w:t xml:space="preserve"> июне</w:t>
      </w:r>
      <w:r w:rsidR="005D25A3">
        <w:rPr>
          <w:rFonts w:ascii="Times New Roman" w:hAnsi="Times New Roman" w:cs="Times New Roman"/>
          <w:b/>
          <w:sz w:val="28"/>
          <w:szCs w:val="28"/>
        </w:rPr>
        <w:t xml:space="preserve"> 2023</w:t>
      </w:r>
      <w:r w:rsidR="00216ADE" w:rsidRPr="00216ADE">
        <w:rPr>
          <w:rFonts w:ascii="Times New Roman" w:hAnsi="Times New Roman" w:cs="Times New Roman"/>
          <w:b/>
          <w:sz w:val="28"/>
          <w:szCs w:val="28"/>
        </w:rPr>
        <w:t xml:space="preserve">г. </w:t>
      </w:r>
      <w:r w:rsidR="00B7193E" w:rsidRPr="00B7193E">
        <w:rPr>
          <w:rFonts w:ascii="Times New Roman" w:hAnsi="Times New Roman" w:cs="Times New Roman"/>
          <w:sz w:val="28"/>
          <w:szCs w:val="28"/>
        </w:rPr>
        <w:t>проекта: Организация социально-культурной деятельности молодёжного волонтерского клуба.</w:t>
      </w:r>
    </w:p>
    <w:p w:rsidR="00216ADE" w:rsidRPr="00330669" w:rsidRDefault="00216ADE" w:rsidP="00216A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08A1" w:rsidRDefault="009540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0B5">
        <w:rPr>
          <w:rFonts w:ascii="Times New Roman" w:hAnsi="Times New Roman" w:cs="Times New Roman"/>
          <w:b/>
          <w:sz w:val="28"/>
          <w:szCs w:val="28"/>
        </w:rPr>
        <w:t>Результат предоставления субсидии</w:t>
      </w:r>
      <w:r>
        <w:rPr>
          <w:rFonts w:ascii="Times New Roman" w:hAnsi="Times New Roman" w:cs="Times New Roman"/>
          <w:sz w:val="28"/>
          <w:szCs w:val="28"/>
        </w:rPr>
        <w:t xml:space="preserve"> является реализация Программы (проекта).</w:t>
      </w:r>
    </w:p>
    <w:p w:rsidR="009540B5" w:rsidRDefault="009540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08A1" w:rsidRDefault="00245A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Размер субсидии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7193E">
        <w:rPr>
          <w:rFonts w:ascii="Times New Roman" w:hAnsi="Times New Roman" w:cs="Times New Roman"/>
          <w:sz w:val="28"/>
          <w:szCs w:val="28"/>
        </w:rPr>
        <w:t xml:space="preserve">243000 </w:t>
      </w:r>
      <w:r w:rsidR="005339DE">
        <w:rPr>
          <w:rFonts w:ascii="Times New Roman" w:hAnsi="Times New Roman" w:cs="Times New Roman"/>
          <w:sz w:val="28"/>
          <w:szCs w:val="28"/>
        </w:rPr>
        <w:t>(</w:t>
      </w:r>
      <w:r w:rsidR="00B7193E">
        <w:rPr>
          <w:rFonts w:ascii="Times New Roman" w:hAnsi="Times New Roman" w:cs="Times New Roman"/>
          <w:sz w:val="28"/>
          <w:szCs w:val="28"/>
        </w:rPr>
        <w:t xml:space="preserve">Двести сорок три тысячи) </w:t>
      </w:r>
      <w:r>
        <w:rPr>
          <w:rFonts w:ascii="Times New Roman" w:hAnsi="Times New Roman" w:cs="Times New Roman"/>
          <w:sz w:val="28"/>
          <w:szCs w:val="28"/>
        </w:rPr>
        <w:t>рублей</w:t>
      </w:r>
      <w:r w:rsidR="005339DE">
        <w:rPr>
          <w:rFonts w:ascii="Times New Roman" w:hAnsi="Times New Roman" w:cs="Times New Roman"/>
          <w:sz w:val="28"/>
          <w:szCs w:val="28"/>
        </w:rPr>
        <w:t xml:space="preserve"> 00 копеек.</w:t>
      </w:r>
    </w:p>
    <w:p w:rsidR="00E808A1" w:rsidRDefault="00E808A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08A1" w:rsidRDefault="00245A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Сроки приема заявок: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B7193E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193E">
        <w:rPr>
          <w:rFonts w:ascii="Times New Roman" w:hAnsi="Times New Roman" w:cs="Times New Roman"/>
          <w:sz w:val="28"/>
          <w:szCs w:val="28"/>
        </w:rPr>
        <w:t>марта</w:t>
      </w:r>
      <w:r w:rsidR="005D25A3">
        <w:rPr>
          <w:rFonts w:ascii="Times New Roman" w:hAnsi="Times New Roman" w:cs="Times New Roman"/>
          <w:sz w:val="28"/>
          <w:szCs w:val="28"/>
        </w:rPr>
        <w:t xml:space="preserve"> 2023</w:t>
      </w:r>
      <w:r>
        <w:rPr>
          <w:rFonts w:ascii="Times New Roman" w:hAnsi="Times New Roman" w:cs="Times New Roman"/>
          <w:sz w:val="28"/>
          <w:szCs w:val="28"/>
        </w:rPr>
        <w:t xml:space="preserve"> года до </w:t>
      </w:r>
      <w:r w:rsidR="00AB5443" w:rsidRPr="00AB5443">
        <w:rPr>
          <w:rFonts w:ascii="Times New Roman" w:hAnsi="Times New Roman" w:cs="Times New Roman"/>
          <w:sz w:val="28"/>
          <w:szCs w:val="28"/>
        </w:rPr>
        <w:t>1</w:t>
      </w:r>
      <w:r w:rsidR="00B719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193E">
        <w:rPr>
          <w:rFonts w:ascii="Times New Roman" w:hAnsi="Times New Roman" w:cs="Times New Roman"/>
          <w:sz w:val="28"/>
          <w:szCs w:val="28"/>
        </w:rPr>
        <w:t>апреля</w:t>
      </w:r>
      <w:bookmarkStart w:id="0" w:name="_GoBack"/>
      <w:bookmarkEnd w:id="0"/>
      <w:r w:rsidR="005D25A3">
        <w:rPr>
          <w:rFonts w:ascii="Times New Roman" w:hAnsi="Times New Roman" w:cs="Times New Roman"/>
          <w:sz w:val="28"/>
          <w:szCs w:val="28"/>
        </w:rPr>
        <w:t xml:space="preserve"> 2023 года.</w:t>
      </w:r>
    </w:p>
    <w:p w:rsidR="00E808A1" w:rsidRDefault="00E808A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08A1" w:rsidRDefault="00245AA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Нормативные правовые акты по конкурсному отбору:</w:t>
      </w:r>
    </w:p>
    <w:p w:rsidR="00E808A1" w:rsidRDefault="00245A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 xml:space="preserve">Федеральный закон от 12 января 1996 г. № 7-ФЗ </w:t>
      </w:r>
      <w:r>
        <w:rPr>
          <w:rFonts w:ascii="Times New Roman" w:hAnsi="Times New Roman" w:cs="Times New Roman"/>
          <w:sz w:val="28"/>
          <w:szCs w:val="28"/>
        </w:rPr>
        <w:br/>
        <w:t>«О некоммерческих организациях»;</w:t>
      </w:r>
    </w:p>
    <w:p w:rsidR="00E808A1" w:rsidRDefault="00245A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0D1D12">
        <w:rPr>
          <w:rFonts w:ascii="Times New Roman" w:hAnsi="Times New Roman" w:cs="Times New Roman"/>
          <w:sz w:val="28"/>
          <w:szCs w:val="28"/>
        </w:rPr>
        <w:t>П</w:t>
      </w:r>
      <w:r w:rsidR="000D1D12" w:rsidRPr="000D1D12">
        <w:rPr>
          <w:rFonts w:ascii="Times New Roman" w:hAnsi="Times New Roman" w:cs="Times New Roman"/>
          <w:sz w:val="28"/>
          <w:szCs w:val="28"/>
        </w:rPr>
        <w:t>остановлени</w:t>
      </w:r>
      <w:r w:rsidR="000D1D12">
        <w:rPr>
          <w:rFonts w:ascii="Times New Roman" w:hAnsi="Times New Roman" w:cs="Times New Roman"/>
          <w:sz w:val="28"/>
          <w:szCs w:val="28"/>
        </w:rPr>
        <w:t>е</w:t>
      </w:r>
      <w:r w:rsidR="000D1D12" w:rsidRPr="000D1D12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</w:t>
      </w:r>
      <w:r w:rsidR="000D1D12" w:rsidRPr="000D1D12">
        <w:rPr>
          <w:rFonts w:ascii="Times New Roman" w:hAnsi="Times New Roman" w:cs="Times New Roman"/>
          <w:sz w:val="28"/>
          <w:szCs w:val="28"/>
        </w:rPr>
        <w:lastRenderedPageBreak/>
        <w:t>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E808A1" w:rsidRDefault="00245A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0D1D12">
        <w:rPr>
          <w:rFonts w:ascii="Times New Roman" w:hAnsi="Times New Roman" w:cs="Times New Roman"/>
          <w:sz w:val="28"/>
          <w:szCs w:val="28"/>
        </w:rPr>
        <w:t>Р</w:t>
      </w:r>
      <w:r w:rsidR="000D1D12" w:rsidRPr="000D1D12">
        <w:rPr>
          <w:rFonts w:ascii="Times New Roman" w:hAnsi="Times New Roman" w:cs="Times New Roman"/>
          <w:sz w:val="28"/>
          <w:szCs w:val="28"/>
        </w:rPr>
        <w:t xml:space="preserve">ешение Совета </w:t>
      </w:r>
      <w:proofErr w:type="gramStart"/>
      <w:r w:rsidR="000D1D12" w:rsidRPr="000D1D12">
        <w:rPr>
          <w:rFonts w:ascii="Times New Roman" w:hAnsi="Times New Roman" w:cs="Times New Roman"/>
          <w:sz w:val="28"/>
          <w:szCs w:val="28"/>
        </w:rPr>
        <w:t>депутатов</w:t>
      </w:r>
      <w:proofErr w:type="gramEnd"/>
      <w:r w:rsidR="000D1D12" w:rsidRPr="000D1D12">
        <w:rPr>
          <w:rFonts w:ascii="Times New Roman" w:hAnsi="Times New Roman" w:cs="Times New Roman"/>
          <w:sz w:val="28"/>
          <w:szCs w:val="28"/>
        </w:rPr>
        <w:t xml:space="preserve"> ЗАТО г. Североморск от 10.03.2015 № 622 «Об утверждении Положения об оказании поддержки социально ориентированным некоммерческим организациям в муниципальном образовании ЗАТО г. Североморск»</w:t>
      </w:r>
      <w:r w:rsidR="000D1D12">
        <w:rPr>
          <w:rFonts w:ascii="Times New Roman" w:hAnsi="Times New Roman" w:cs="Times New Roman"/>
          <w:sz w:val="28"/>
          <w:szCs w:val="28"/>
        </w:rPr>
        <w:t>;</w:t>
      </w:r>
    </w:p>
    <w:p w:rsidR="000D1D12" w:rsidRDefault="000D1D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Постановление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 от 25.05.2021 № 1036 «О внесении изменений в постановление администрации ЗАТО г. Североморск от 14.06.2016 № 707 «Об оказании поддержки социально ориентированным </w:t>
      </w:r>
      <w:r w:rsidR="00606C6C">
        <w:rPr>
          <w:rFonts w:ascii="Times New Roman" w:hAnsi="Times New Roman" w:cs="Times New Roman"/>
          <w:sz w:val="28"/>
          <w:szCs w:val="28"/>
        </w:rPr>
        <w:t>некоммерческим организациям в муниципальном образовании ЗАТО г. Североморск" (далее –  Порядок).</w:t>
      </w:r>
    </w:p>
    <w:p w:rsidR="00606C6C" w:rsidRDefault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08A1" w:rsidRDefault="00245AA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Перечень документов, который должен быть представлен СОНКО на конкурсный отбор:</w:t>
      </w:r>
    </w:p>
    <w:p w:rsidR="00E808A1" w:rsidRDefault="00245A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бумажном носителе, прошитая, пронумерованная, скрепленная печатью организации и заверенная лицом, имеющим право действовать от имени организации без доверенности (далее – руководитель), или уполномоченным им лицом, действующим на основании доверенности, и в электронном виде, содержащая следующее:</w:t>
      </w:r>
    </w:p>
    <w:p w:rsidR="00E808A1" w:rsidRDefault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5AA4">
        <w:rPr>
          <w:rFonts w:ascii="Times New Roman" w:hAnsi="Times New Roman" w:cs="Times New Roman"/>
          <w:sz w:val="28"/>
          <w:szCs w:val="28"/>
        </w:rPr>
        <w:t>сопроводительное письмо за подписью руководителя с описью документов;</w:t>
      </w:r>
    </w:p>
    <w:p w:rsidR="00E808A1" w:rsidRDefault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5AA4">
        <w:rPr>
          <w:rFonts w:ascii="Times New Roman" w:hAnsi="Times New Roman" w:cs="Times New Roman"/>
          <w:sz w:val="28"/>
          <w:szCs w:val="28"/>
        </w:rPr>
        <w:t xml:space="preserve">заявление по рекомендуемому образцу согласно приложению № </w:t>
      </w:r>
      <w:r>
        <w:rPr>
          <w:rFonts w:ascii="Times New Roman" w:hAnsi="Times New Roman" w:cs="Times New Roman"/>
          <w:sz w:val="28"/>
          <w:szCs w:val="28"/>
        </w:rPr>
        <w:t>2</w:t>
      </w:r>
      <w:r w:rsidR="00245AA4">
        <w:rPr>
          <w:rFonts w:ascii="Times New Roman" w:hAnsi="Times New Roman" w:cs="Times New Roman"/>
          <w:sz w:val="28"/>
          <w:szCs w:val="28"/>
        </w:rPr>
        <w:t xml:space="preserve"> к Порядку;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>- копии учредительных документов социально ориентированной некоммерческой организации (устав, свидетельство о государственной регистрации);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 xml:space="preserve">- справка об отсутствии неисполненных обязанностей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(в случае, если такое требование предусмотрено правовым актом), </w:t>
      </w:r>
      <w:proofErr w:type="gramStart"/>
      <w:r w:rsidRPr="00606C6C">
        <w:rPr>
          <w:rFonts w:ascii="Times New Roman" w:hAnsi="Times New Roman" w:cs="Times New Roman"/>
          <w:sz w:val="28"/>
          <w:szCs w:val="28"/>
        </w:rPr>
        <w:t>выданную</w:t>
      </w:r>
      <w:proofErr w:type="gramEnd"/>
      <w:r w:rsidRPr="00606C6C">
        <w:rPr>
          <w:rFonts w:ascii="Times New Roman" w:hAnsi="Times New Roman" w:cs="Times New Roman"/>
          <w:sz w:val="28"/>
          <w:szCs w:val="28"/>
        </w:rPr>
        <w:t xml:space="preserve"> не ранее чем за 30 календарных дней до даты подачи заявки.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 xml:space="preserve">- справка об отсутствии просроченной задолженности по возврату в бюджет муниципального образования ЗАТО г. Североморск, субсидий, бюджетных инвестиций, </w:t>
      </w:r>
      <w:proofErr w:type="gramStart"/>
      <w:r w:rsidRPr="00606C6C"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 w:rsidRPr="00606C6C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а также иная просроченная (неурегулированная) </w:t>
      </w:r>
      <w:r w:rsidRPr="00606C6C">
        <w:rPr>
          <w:rFonts w:ascii="Times New Roman" w:hAnsi="Times New Roman" w:cs="Times New Roman"/>
          <w:sz w:val="28"/>
          <w:szCs w:val="28"/>
        </w:rPr>
        <w:lastRenderedPageBreak/>
        <w:t>задолженность по денежным обязательствам перед муниципального образования ЗАТО г. Североморск;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>- справка о том, ч</w:t>
      </w:r>
      <w:r w:rsidR="00B25F36">
        <w:rPr>
          <w:rFonts w:ascii="Times New Roman" w:hAnsi="Times New Roman" w:cs="Times New Roman"/>
          <w:sz w:val="28"/>
          <w:szCs w:val="28"/>
        </w:rPr>
        <w:t>то участник конкурса не находит</w:t>
      </w:r>
      <w:r w:rsidRPr="00606C6C">
        <w:rPr>
          <w:rFonts w:ascii="Times New Roman" w:hAnsi="Times New Roman" w:cs="Times New Roman"/>
          <w:sz w:val="28"/>
          <w:szCs w:val="28"/>
        </w:rPr>
        <w:t>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участника конкурса не приостановлена в порядке, предусмотренном законодательством Российской Федерации;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 xml:space="preserve">- справка о том, что Программа (проект) не участвует в других конкурсах для получения средств из бюджета муниципального </w:t>
      </w:r>
      <w:proofErr w:type="gramStart"/>
      <w:r w:rsidRPr="00606C6C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606C6C">
        <w:rPr>
          <w:rFonts w:ascii="Times New Roman" w:hAnsi="Times New Roman" w:cs="Times New Roman"/>
          <w:sz w:val="28"/>
          <w:szCs w:val="28"/>
        </w:rPr>
        <w:t xml:space="preserve"> ЗАТО г. Североморск по иным муниципальным нормативным актам;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>- копию лицензии (для образовательных социально ориентированных некоммерческих организаций) на осуществление образовательной деятельности по реализации соответствующих программ, заверенных подписью руководителя данной организации и оттиском печати;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>- копию решения (уведомительного письма) территориального органа Министерства юстиции Российской Федерации о признании организации исполнителем общественно полезных услуг (при наличии);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>-  Программа (проект), соответствующая требованиям у</w:t>
      </w:r>
      <w:r>
        <w:rPr>
          <w:rFonts w:ascii="Times New Roman" w:hAnsi="Times New Roman" w:cs="Times New Roman"/>
          <w:sz w:val="28"/>
          <w:szCs w:val="28"/>
        </w:rPr>
        <w:t xml:space="preserve">становленным подпунктом 2.3.2. </w:t>
      </w:r>
      <w:r w:rsidRPr="00606C6C">
        <w:rPr>
          <w:rFonts w:ascii="Times New Roman" w:hAnsi="Times New Roman" w:cs="Times New Roman"/>
          <w:sz w:val="28"/>
          <w:szCs w:val="28"/>
        </w:rPr>
        <w:t xml:space="preserve"> Порядка;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>- согласие на публикацию (размещение) в информационно-телекоммуникационной сети «Интернет» информации об участнике конкурса, о подаваемой им заявке, иной информации об участнике отбора, связанной с соответствующим конкурсом согласно приложению № 4</w:t>
      </w:r>
      <w:r>
        <w:rPr>
          <w:rFonts w:ascii="Times New Roman" w:hAnsi="Times New Roman" w:cs="Times New Roman"/>
          <w:sz w:val="28"/>
          <w:szCs w:val="28"/>
        </w:rPr>
        <w:t xml:space="preserve"> Порядка</w:t>
      </w:r>
      <w:r w:rsidRPr="00606C6C">
        <w:rPr>
          <w:rFonts w:ascii="Times New Roman" w:hAnsi="Times New Roman" w:cs="Times New Roman"/>
          <w:sz w:val="28"/>
          <w:szCs w:val="28"/>
        </w:rPr>
        <w:t>;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>- в случае если информация, включенная в состав заявки на участие в конкурсе, содержит персональные данные, то в состав заявки включаются согласия субъектов этих данных на их обработку в соответствии с Федеральным законом от 27.07.2006 № 152-ФЗ «О персональных данных»;</w:t>
      </w:r>
    </w:p>
    <w:p w:rsid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6C6C">
        <w:rPr>
          <w:rFonts w:ascii="Times New Roman" w:hAnsi="Times New Roman" w:cs="Times New Roman"/>
          <w:sz w:val="28"/>
          <w:szCs w:val="28"/>
        </w:rPr>
        <w:t>- в состав заявки на участие в конкурсе может включаться иная информация (в том числе документы) о деятельности заявителя (информация об основных мероприятиях некоммерческой организации за последний год, материалы, содержащие и (или) подтверждающие информацию о деятельности некоммерческой организации, размещенную в средствах массовой информации (пресса, телевидение, радио, Интернет) за прошедший год и т.д.).</w:t>
      </w:r>
      <w:proofErr w:type="gramEnd"/>
    </w:p>
    <w:p w:rsidR="00E808A1" w:rsidRDefault="00245AA4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Электронный носитель должен содержать весь пакет документов заявки, подаваемый на бумажном носителе.</w:t>
      </w:r>
    </w:p>
    <w:p w:rsid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08A1" w:rsidRDefault="00245AA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Требования к участникам конкурсного отбора: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lastRenderedPageBreak/>
        <w:t>К участию в конкурсе допускаются социально ориентированные некоммерческие организации, соответствующие на 1-е число месяца, предшествующего месяцу, в котором планируется проведение конкурса, следующим требованиям: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>- у участника конкурса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 xml:space="preserve">- у участника конкурса должна отсутствовать просроченная задолженность по возврату в бюджет муниципального образования ЗАТО г. Североморск, субсидий, бюджетных инвестиций, </w:t>
      </w:r>
      <w:proofErr w:type="gramStart"/>
      <w:r w:rsidRPr="00606C6C"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 w:rsidRPr="00606C6C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муниципального образования ЗАТО г. Североморск;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>- участник конкурса не должен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участника конкурса не приостановлена в порядке, предусмотренном законодательством Российской Федерации;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6C6C">
        <w:rPr>
          <w:rFonts w:ascii="Times New Roman" w:hAnsi="Times New Roman" w:cs="Times New Roman"/>
          <w:sz w:val="28"/>
          <w:szCs w:val="28"/>
        </w:rPr>
        <w:t>- участник конкурса не должен являться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 w:rsidRPr="00606C6C">
        <w:rPr>
          <w:rFonts w:ascii="Times New Roman" w:hAnsi="Times New Roman" w:cs="Times New Roman"/>
          <w:sz w:val="28"/>
          <w:szCs w:val="28"/>
        </w:rPr>
        <w:t>), в совокупности превышает 50 процентов;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 xml:space="preserve">- участник конкурса не должен получать средства из бюджета муниципального </w:t>
      </w:r>
      <w:proofErr w:type="gramStart"/>
      <w:r w:rsidRPr="00606C6C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606C6C">
        <w:rPr>
          <w:rFonts w:ascii="Times New Roman" w:hAnsi="Times New Roman" w:cs="Times New Roman"/>
          <w:sz w:val="28"/>
          <w:szCs w:val="28"/>
        </w:rPr>
        <w:t xml:space="preserve"> ЗАТО г. Североморск, на основании иных нормативных муниципальных правовых актов на цели, установленные настоящим правовым актом;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>- участник конкурса не должен иметь нарушений условий, целей и порядка предоставления субсидий из местного бюджета в предыдущем финансовом году.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>Нарушением условий, целей и порядка предоставления субсидий из местного бюджета являются: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lastRenderedPageBreak/>
        <w:t xml:space="preserve">- несвоевременное предоставление отчетов и (или) </w:t>
      </w:r>
      <w:proofErr w:type="spellStart"/>
      <w:r w:rsidRPr="00606C6C">
        <w:rPr>
          <w:rFonts w:ascii="Times New Roman" w:hAnsi="Times New Roman" w:cs="Times New Roman"/>
          <w:sz w:val="28"/>
          <w:szCs w:val="28"/>
        </w:rPr>
        <w:t>недостижение</w:t>
      </w:r>
      <w:proofErr w:type="spellEnd"/>
      <w:r w:rsidRPr="00606C6C">
        <w:rPr>
          <w:rFonts w:ascii="Times New Roman" w:hAnsi="Times New Roman" w:cs="Times New Roman"/>
          <w:sz w:val="28"/>
          <w:szCs w:val="28"/>
        </w:rPr>
        <w:t xml:space="preserve"> целевых показателей результата предоставления субсидии;</w:t>
      </w:r>
    </w:p>
    <w:p w:rsid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>- нецелевое использование средств местного бюджета.</w:t>
      </w:r>
    </w:p>
    <w:p w:rsid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08A1" w:rsidRDefault="00245AA4" w:rsidP="00606C6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Порядок подачи заявок</w:t>
      </w:r>
    </w:p>
    <w:p w:rsidR="00E808A1" w:rsidRDefault="00245A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СОНКО может подать только одну заявку.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>Датой подачи конкурсной заявки считается дата регистрации заявки.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>Конкурсные заявки, полученные после даты и времени окончания приема заявок, указанных в объявлении о проведении конкурса, возвращаются участнику конкурса с указанием даты и времени получения заявки.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>В случае непредставления документов, предусмотренных подпунктом 2.3.1 Порядка, участник конкурса к участию в конкурсе не допускается.</w:t>
      </w:r>
    </w:p>
    <w:p w:rsidR="00606C6C" w:rsidRP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>Участник конкурса вправе внести изменения и дополнения в конкурсную заявку (документы в составе конкурсной заявки) до истечения установленного срока подачи конкурсных заявок.</w:t>
      </w:r>
    </w:p>
    <w:p w:rsid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 xml:space="preserve">Изменения и дополнения в конкурсную заявку (документы в составе конкурсной заявки), внесенные участником конкурса, являются неотъемлемой частью основной конкурсной заявки.  </w:t>
      </w:r>
    </w:p>
    <w:p w:rsidR="009540B5" w:rsidRDefault="009540B5" w:rsidP="009540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>Конкурсные заявки, допущенные к участию в конкурсе, по окончании конкурса участникам конкурса не возвращаются.</w:t>
      </w:r>
    </w:p>
    <w:p w:rsidR="009540B5" w:rsidRDefault="009540B5" w:rsidP="009540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40B5" w:rsidRPr="009540B5" w:rsidRDefault="009540B5" w:rsidP="00606C6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40B5">
        <w:rPr>
          <w:rFonts w:ascii="Times New Roman" w:hAnsi="Times New Roman" w:cs="Times New Roman"/>
          <w:b/>
          <w:sz w:val="28"/>
          <w:szCs w:val="28"/>
        </w:rPr>
        <w:t>9. Порядок предоставления участникам разъяснений положений объявления</w:t>
      </w:r>
    </w:p>
    <w:p w:rsidR="009540B5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 xml:space="preserve">Участник конкурса для разъяснения содержания и требований </w:t>
      </w:r>
      <w:r w:rsidR="009540B5">
        <w:rPr>
          <w:rFonts w:ascii="Times New Roman" w:hAnsi="Times New Roman" w:cs="Times New Roman"/>
          <w:sz w:val="28"/>
          <w:szCs w:val="28"/>
        </w:rPr>
        <w:t>объявления</w:t>
      </w:r>
      <w:r w:rsidRPr="00606C6C">
        <w:rPr>
          <w:rFonts w:ascii="Times New Roman" w:hAnsi="Times New Roman" w:cs="Times New Roman"/>
          <w:sz w:val="28"/>
          <w:szCs w:val="28"/>
        </w:rPr>
        <w:t xml:space="preserve"> вправе обратиться к Организатору конкурса в письменном виде по почте или на адрес электронной почты не позднее 10 рабочих дней до окончания срока приема Заявок. </w:t>
      </w:r>
    </w:p>
    <w:p w:rsidR="00606C6C" w:rsidRDefault="00606C6C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C6C">
        <w:rPr>
          <w:rFonts w:ascii="Times New Roman" w:hAnsi="Times New Roman" w:cs="Times New Roman"/>
          <w:sz w:val="28"/>
          <w:szCs w:val="28"/>
        </w:rPr>
        <w:t xml:space="preserve">Организатор конкурса в течение семи рабочих дней </w:t>
      </w:r>
      <w:proofErr w:type="gramStart"/>
      <w:r w:rsidRPr="00606C6C"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 w:rsidRPr="00606C6C">
        <w:rPr>
          <w:rFonts w:ascii="Times New Roman" w:hAnsi="Times New Roman" w:cs="Times New Roman"/>
          <w:sz w:val="28"/>
          <w:szCs w:val="28"/>
        </w:rPr>
        <w:t xml:space="preserve"> запроса обязан ответить в письменном виде на запрос организации.</w:t>
      </w:r>
    </w:p>
    <w:p w:rsidR="009540B5" w:rsidRPr="00606C6C" w:rsidRDefault="009540B5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08A1" w:rsidRDefault="009540B5" w:rsidP="00606C6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245AA4">
        <w:rPr>
          <w:rFonts w:ascii="Times New Roman" w:hAnsi="Times New Roman" w:cs="Times New Roman"/>
          <w:b/>
          <w:sz w:val="28"/>
          <w:szCs w:val="28"/>
        </w:rPr>
        <w:t xml:space="preserve">. Порядок отзыва </w:t>
      </w:r>
      <w:r w:rsidR="000E7183">
        <w:rPr>
          <w:rFonts w:ascii="Times New Roman" w:hAnsi="Times New Roman" w:cs="Times New Roman"/>
          <w:b/>
          <w:sz w:val="28"/>
          <w:szCs w:val="28"/>
        </w:rPr>
        <w:t xml:space="preserve">и отклонения </w:t>
      </w:r>
      <w:r w:rsidR="00245AA4">
        <w:rPr>
          <w:rFonts w:ascii="Times New Roman" w:hAnsi="Times New Roman" w:cs="Times New Roman"/>
          <w:b/>
          <w:sz w:val="28"/>
          <w:szCs w:val="28"/>
        </w:rPr>
        <w:t>заявок</w:t>
      </w:r>
    </w:p>
    <w:p w:rsidR="000E7183" w:rsidRPr="000E7183" w:rsidRDefault="000E7183" w:rsidP="00606C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183">
        <w:rPr>
          <w:rFonts w:ascii="Times New Roman" w:hAnsi="Times New Roman" w:cs="Times New Roman"/>
          <w:sz w:val="28"/>
          <w:szCs w:val="28"/>
        </w:rPr>
        <w:t>Конкурсная заявка может быть отозвана участником конкурса до окончания срока подачи конкурсных заявок. Отозванные конкурсные заявки не учитываются при определении количества конкурсных заявок, представленных на участие в конкурсе.</w:t>
      </w:r>
    </w:p>
    <w:p w:rsidR="000E7183" w:rsidRPr="000E7183" w:rsidRDefault="00245AA4" w:rsidP="000E718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7183" w:rsidRPr="000E7183">
        <w:rPr>
          <w:rFonts w:ascii="Times New Roman" w:hAnsi="Times New Roman" w:cs="Times New Roman"/>
          <w:sz w:val="28"/>
          <w:szCs w:val="28"/>
        </w:rPr>
        <w:t>Основаниями для отклонения конкурсных заявок на стадии их рассмотрения и оценки являются:</w:t>
      </w:r>
    </w:p>
    <w:p w:rsidR="000E7183" w:rsidRPr="000E7183" w:rsidRDefault="000E7183" w:rsidP="000E718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183">
        <w:rPr>
          <w:rFonts w:ascii="Times New Roman" w:hAnsi="Times New Roman" w:cs="Times New Roman"/>
          <w:sz w:val="28"/>
          <w:szCs w:val="28"/>
        </w:rPr>
        <w:t>- несоответствие участника конкурса требованиям, установленным в пункте 2.2 Порядка;</w:t>
      </w:r>
    </w:p>
    <w:p w:rsidR="000E7183" w:rsidRPr="000E7183" w:rsidRDefault="000E7183" w:rsidP="000E718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183">
        <w:rPr>
          <w:rFonts w:ascii="Times New Roman" w:hAnsi="Times New Roman" w:cs="Times New Roman"/>
          <w:sz w:val="28"/>
          <w:szCs w:val="28"/>
        </w:rPr>
        <w:lastRenderedPageBreak/>
        <w:t>- несоответствие представленной участником конкурса конкурсной заявки и документов требованиям, установленным настоящим Порядком;</w:t>
      </w:r>
    </w:p>
    <w:p w:rsidR="000E7183" w:rsidRPr="000E7183" w:rsidRDefault="000E7183" w:rsidP="000E718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183">
        <w:rPr>
          <w:rFonts w:ascii="Times New Roman" w:hAnsi="Times New Roman" w:cs="Times New Roman"/>
          <w:sz w:val="28"/>
          <w:szCs w:val="28"/>
        </w:rPr>
        <w:t>- недостоверность представленной участником конкурса информации, в том числе информации о месте нахождения и адресе юридического лица;</w:t>
      </w:r>
    </w:p>
    <w:p w:rsidR="000E7183" w:rsidRDefault="000E7183" w:rsidP="000E718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183">
        <w:rPr>
          <w:rFonts w:ascii="Times New Roman" w:hAnsi="Times New Roman" w:cs="Times New Roman"/>
          <w:sz w:val="28"/>
          <w:szCs w:val="28"/>
        </w:rPr>
        <w:t xml:space="preserve">- подача участником конкурса конкурсной заявки после даты и (или) времени, </w:t>
      </w:r>
      <w:proofErr w:type="gramStart"/>
      <w:r w:rsidRPr="000E7183">
        <w:rPr>
          <w:rFonts w:ascii="Times New Roman" w:hAnsi="Times New Roman" w:cs="Times New Roman"/>
          <w:sz w:val="28"/>
          <w:szCs w:val="28"/>
        </w:rPr>
        <w:t>определенных</w:t>
      </w:r>
      <w:proofErr w:type="gramEnd"/>
      <w:r w:rsidRPr="000E7183">
        <w:rPr>
          <w:rFonts w:ascii="Times New Roman" w:hAnsi="Times New Roman" w:cs="Times New Roman"/>
          <w:sz w:val="28"/>
          <w:szCs w:val="28"/>
        </w:rPr>
        <w:t xml:space="preserve"> для ее подачи.</w:t>
      </w:r>
    </w:p>
    <w:p w:rsidR="000E7183" w:rsidRDefault="000E7183" w:rsidP="000E718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08A1" w:rsidRDefault="00245AA4" w:rsidP="000E718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9540B5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 Адрес приема заявок:</w:t>
      </w:r>
    </w:p>
    <w:p w:rsidR="00A211CC" w:rsidRDefault="000E718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183">
        <w:rPr>
          <w:rFonts w:ascii="Times New Roman" w:hAnsi="Times New Roman" w:cs="Times New Roman"/>
          <w:sz w:val="28"/>
          <w:szCs w:val="28"/>
        </w:rPr>
        <w:t xml:space="preserve">Документы на участие в конкурсе представляются Организатору конкурса </w:t>
      </w:r>
      <w:r>
        <w:rPr>
          <w:rFonts w:ascii="Times New Roman" w:hAnsi="Times New Roman" w:cs="Times New Roman"/>
          <w:sz w:val="28"/>
          <w:szCs w:val="28"/>
        </w:rPr>
        <w:t xml:space="preserve">(Управление культуры, спорта, молодежной политики и международных связей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Североморск) </w:t>
      </w:r>
      <w:r w:rsidRPr="000E7183">
        <w:rPr>
          <w:rFonts w:ascii="Times New Roman" w:hAnsi="Times New Roman" w:cs="Times New Roman"/>
          <w:sz w:val="28"/>
          <w:szCs w:val="28"/>
        </w:rPr>
        <w:t>лично (нарочным) или по почте по адресу: 184604, г. Североморск, ул. Ломоносова, д. 4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8, пн.-пт. с 09.00 до 17.00, т. (815 37) 5-07-96</w:t>
      </w:r>
      <w:r w:rsidRPr="000E71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40B5" w:rsidRDefault="000E7183" w:rsidP="009540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0B5">
        <w:rPr>
          <w:rFonts w:ascii="Times New Roman" w:hAnsi="Times New Roman" w:cs="Times New Roman"/>
          <w:sz w:val="28"/>
          <w:szCs w:val="28"/>
        </w:rPr>
        <w:t xml:space="preserve"> </w:t>
      </w:r>
      <w:r w:rsidR="009540B5" w:rsidRPr="009540B5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proofErr w:type="spellStart"/>
      <w:r w:rsidR="009540B5" w:rsidRPr="009540B5">
        <w:rPr>
          <w:rFonts w:ascii="Times New Roman" w:hAnsi="Times New Roman" w:cs="Times New Roman"/>
          <w:sz w:val="28"/>
          <w:szCs w:val="28"/>
          <w:lang w:val="en-US"/>
        </w:rPr>
        <w:t>dcir</w:t>
      </w:r>
      <w:proofErr w:type="spellEnd"/>
      <w:r w:rsidR="009540B5" w:rsidRPr="008378AF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9540B5">
        <w:rPr>
          <w:rFonts w:ascii="Times New Roman" w:hAnsi="Times New Roman" w:cs="Times New Roman"/>
          <w:sz w:val="28"/>
          <w:szCs w:val="28"/>
          <w:lang w:val="en-US"/>
        </w:rPr>
        <w:t>dcir</w:t>
      </w:r>
      <w:proofErr w:type="spellEnd"/>
      <w:r w:rsidR="009540B5" w:rsidRPr="008378A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9540B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0E7183" w:rsidRDefault="000E718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7183" w:rsidRDefault="00A211C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1CC">
        <w:rPr>
          <w:rFonts w:ascii="Times New Roman" w:hAnsi="Times New Roman" w:cs="Times New Roman"/>
          <w:b/>
          <w:sz w:val="28"/>
          <w:szCs w:val="28"/>
        </w:rPr>
        <w:t>1</w:t>
      </w:r>
      <w:r w:rsidR="009540B5">
        <w:rPr>
          <w:rFonts w:ascii="Times New Roman" w:hAnsi="Times New Roman" w:cs="Times New Roman"/>
          <w:b/>
          <w:sz w:val="28"/>
          <w:szCs w:val="28"/>
        </w:rPr>
        <w:t>2</w:t>
      </w:r>
      <w:r w:rsidRPr="00A211CC">
        <w:rPr>
          <w:rFonts w:ascii="Times New Roman" w:hAnsi="Times New Roman" w:cs="Times New Roman"/>
          <w:b/>
          <w:sz w:val="28"/>
          <w:szCs w:val="28"/>
        </w:rPr>
        <w:t>. Правила рассмотрения и оценка конкурсных заявок</w:t>
      </w:r>
    </w:p>
    <w:p w:rsidR="00A211CC" w:rsidRPr="00A211CC" w:rsidRDefault="00A211CC" w:rsidP="00A211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1CC">
        <w:rPr>
          <w:rFonts w:ascii="Times New Roman" w:hAnsi="Times New Roman" w:cs="Times New Roman"/>
          <w:sz w:val="28"/>
          <w:szCs w:val="28"/>
        </w:rPr>
        <w:t xml:space="preserve">Конкурсная комиссия в течение 5 рабочих дней со дня окончания срока приема конкурсных заявок анализирует конкурсные заявки участников конкурса на предмет их соответствия установленным настоящим Порядком требованиям, оценивает конкурсные заявки и определяет победителя конкурса.   </w:t>
      </w:r>
    </w:p>
    <w:p w:rsidR="00A211CC" w:rsidRPr="00A211CC" w:rsidRDefault="00A211CC" w:rsidP="00A211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1CC">
        <w:rPr>
          <w:rFonts w:ascii="Times New Roman" w:hAnsi="Times New Roman" w:cs="Times New Roman"/>
          <w:sz w:val="28"/>
          <w:szCs w:val="28"/>
        </w:rPr>
        <w:t>По результатам рассмотрения конкурсных заявок и прилагаемых к ним документов принимает решение о соответствии (несоответствии) участника конкурса требованиям Порядка.</w:t>
      </w:r>
    </w:p>
    <w:p w:rsidR="00A211CC" w:rsidRPr="00A211CC" w:rsidRDefault="00A211CC" w:rsidP="00A211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1CC">
        <w:rPr>
          <w:rFonts w:ascii="Times New Roman" w:hAnsi="Times New Roman" w:cs="Times New Roman"/>
          <w:sz w:val="28"/>
          <w:szCs w:val="28"/>
        </w:rPr>
        <w:t>В случае соответствия участника конкурса требованиям Порядка, конкурсная комиссия принимает решение о допуске участника конкурса к участию в конкурсе.</w:t>
      </w:r>
    </w:p>
    <w:p w:rsidR="00A211CC" w:rsidRPr="00A211CC" w:rsidRDefault="00A211CC" w:rsidP="00A211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1CC">
        <w:rPr>
          <w:rFonts w:ascii="Times New Roman" w:hAnsi="Times New Roman" w:cs="Times New Roman"/>
          <w:sz w:val="28"/>
          <w:szCs w:val="28"/>
        </w:rPr>
        <w:t>В случае несоответствия участника конкурса требованиям Порядка конкурсная комиссия принимает решение об отклонении конкурсных заявок и об отказе в участии в конкурсе.</w:t>
      </w:r>
    </w:p>
    <w:p w:rsidR="00A211CC" w:rsidRPr="00A211CC" w:rsidRDefault="00A211CC" w:rsidP="00A211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1CC">
        <w:rPr>
          <w:rFonts w:ascii="Times New Roman" w:hAnsi="Times New Roman" w:cs="Times New Roman"/>
          <w:sz w:val="28"/>
          <w:szCs w:val="28"/>
        </w:rPr>
        <w:t xml:space="preserve">Для определения победителя конкурса заявки </w:t>
      </w:r>
      <w:proofErr w:type="gramStart"/>
      <w:r w:rsidRPr="00A211CC">
        <w:rPr>
          <w:rFonts w:ascii="Times New Roman" w:hAnsi="Times New Roman" w:cs="Times New Roman"/>
          <w:sz w:val="28"/>
          <w:szCs w:val="28"/>
        </w:rPr>
        <w:t>участников</w:t>
      </w:r>
      <w:proofErr w:type="gramEnd"/>
      <w:r w:rsidRPr="00A211CC">
        <w:rPr>
          <w:rFonts w:ascii="Times New Roman" w:hAnsi="Times New Roman" w:cs="Times New Roman"/>
          <w:sz w:val="28"/>
          <w:szCs w:val="28"/>
        </w:rPr>
        <w:t xml:space="preserve"> допущенные к участию в конкурсе оцениваются в соответствии с критериями оценок по количеству баллов для Программ (проектов) и социально ориентированных некоммерческих организаций согласно п.2.4.7 Порядка.</w:t>
      </w:r>
    </w:p>
    <w:p w:rsidR="00A211CC" w:rsidRPr="00A211CC" w:rsidRDefault="00A211CC" w:rsidP="00A211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1CC">
        <w:rPr>
          <w:rFonts w:ascii="Times New Roman" w:hAnsi="Times New Roman" w:cs="Times New Roman"/>
          <w:sz w:val="28"/>
          <w:szCs w:val="28"/>
        </w:rPr>
        <w:t xml:space="preserve">Конкурсная комиссия в порядке </w:t>
      </w:r>
      <w:proofErr w:type="spellStart"/>
      <w:r w:rsidRPr="00A211CC">
        <w:rPr>
          <w:rFonts w:ascii="Times New Roman" w:hAnsi="Times New Roman" w:cs="Times New Roman"/>
          <w:sz w:val="28"/>
          <w:szCs w:val="28"/>
        </w:rPr>
        <w:t>рейтингования</w:t>
      </w:r>
      <w:proofErr w:type="spellEnd"/>
      <w:r w:rsidRPr="00A211CC">
        <w:rPr>
          <w:rFonts w:ascii="Times New Roman" w:hAnsi="Times New Roman" w:cs="Times New Roman"/>
          <w:sz w:val="28"/>
          <w:szCs w:val="28"/>
        </w:rPr>
        <w:t xml:space="preserve"> определяет победителя конкурса, набравшего наибольшее количество баллов. При равном количестве баллов, набранных участниками, предпочтение отдается заявке, которая поступила ранее заявок других участников.</w:t>
      </w:r>
    </w:p>
    <w:p w:rsidR="00A211CC" w:rsidRDefault="00A211CC" w:rsidP="00A211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1CC">
        <w:rPr>
          <w:rFonts w:ascii="Times New Roman" w:hAnsi="Times New Roman" w:cs="Times New Roman"/>
          <w:sz w:val="28"/>
          <w:szCs w:val="28"/>
        </w:rPr>
        <w:t xml:space="preserve">В случае если по окончании срока подачи заявок на участие в конкурсе подана только одна заявка на участие в конкурсе, указанная заявка </w:t>
      </w:r>
      <w:r w:rsidRPr="00A211CC">
        <w:rPr>
          <w:rFonts w:ascii="Times New Roman" w:hAnsi="Times New Roman" w:cs="Times New Roman"/>
          <w:sz w:val="28"/>
          <w:szCs w:val="28"/>
        </w:rPr>
        <w:lastRenderedPageBreak/>
        <w:t>рассматривается в порядке, установленном Порядком. В случае если указанная заявка соответствует требованиям и условиям, предусмотренным конкурсной документацией, данный участник конкурса признается победителем.</w:t>
      </w:r>
    </w:p>
    <w:p w:rsidR="00A211CC" w:rsidRPr="00A211CC" w:rsidRDefault="00A211CC" w:rsidP="00A211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08A1" w:rsidRDefault="00245AA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9540B5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 Сроки и условия подписания соглашения</w:t>
      </w:r>
    </w:p>
    <w:p w:rsidR="00A211CC" w:rsidRDefault="00A211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1CC">
        <w:rPr>
          <w:rFonts w:ascii="Times New Roman" w:hAnsi="Times New Roman" w:cs="Times New Roman"/>
          <w:sz w:val="28"/>
          <w:szCs w:val="28"/>
        </w:rPr>
        <w:t xml:space="preserve">Победителю конкурса предоставляется субсидия на реализацию Программы (проекта). Субсидия предоставляется на основании соглашения о предоставлении субсидии в соответствии с типовой формой, утвержденной приказом Управления финансов </w:t>
      </w:r>
      <w:proofErr w:type="gramStart"/>
      <w:r w:rsidRPr="00A211CC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A211CC">
        <w:rPr>
          <w:rFonts w:ascii="Times New Roman" w:hAnsi="Times New Roman" w:cs="Times New Roman"/>
          <w:sz w:val="28"/>
          <w:szCs w:val="28"/>
        </w:rPr>
        <w:t xml:space="preserve"> ЗАТО г. Североморск (далее – Соглашение). </w:t>
      </w:r>
    </w:p>
    <w:p w:rsidR="009540B5" w:rsidRDefault="00A211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1CC">
        <w:rPr>
          <w:rFonts w:ascii="Times New Roman" w:hAnsi="Times New Roman" w:cs="Times New Roman"/>
          <w:sz w:val="28"/>
          <w:szCs w:val="28"/>
        </w:rPr>
        <w:t xml:space="preserve">Получатель субсидии подписывает Соглашение в течение 10 рабочих дней </w:t>
      </w:r>
      <w:proofErr w:type="gramStart"/>
      <w:r w:rsidRPr="00A211CC"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 w:rsidRPr="00A211CC">
        <w:rPr>
          <w:rFonts w:ascii="Times New Roman" w:hAnsi="Times New Roman" w:cs="Times New Roman"/>
          <w:sz w:val="28"/>
          <w:szCs w:val="28"/>
        </w:rPr>
        <w:t xml:space="preserve"> проекта Соглашения. </w:t>
      </w:r>
    </w:p>
    <w:p w:rsidR="00A211CC" w:rsidRDefault="00A211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1CC">
        <w:rPr>
          <w:rFonts w:ascii="Times New Roman" w:hAnsi="Times New Roman" w:cs="Times New Roman"/>
          <w:sz w:val="28"/>
          <w:szCs w:val="28"/>
        </w:rPr>
        <w:t xml:space="preserve">Если в течение установленного срока соглашение о предоставлении субсидий не заключено в связи с </w:t>
      </w:r>
      <w:proofErr w:type="spellStart"/>
      <w:r w:rsidRPr="00A211CC">
        <w:rPr>
          <w:rFonts w:ascii="Times New Roman" w:hAnsi="Times New Roman" w:cs="Times New Roman"/>
          <w:sz w:val="28"/>
          <w:szCs w:val="28"/>
        </w:rPr>
        <w:t>неподписанием</w:t>
      </w:r>
      <w:proofErr w:type="spellEnd"/>
      <w:r w:rsidRPr="00A211CC">
        <w:rPr>
          <w:rFonts w:ascii="Times New Roman" w:hAnsi="Times New Roman" w:cs="Times New Roman"/>
          <w:sz w:val="28"/>
          <w:szCs w:val="28"/>
        </w:rPr>
        <w:t xml:space="preserve"> его получателем субсидии, такой получатель теряет право на получение указанной субсидии.</w:t>
      </w:r>
    </w:p>
    <w:p w:rsidR="008378AF" w:rsidRPr="008378AF" w:rsidRDefault="008378AF" w:rsidP="008378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8AF">
        <w:rPr>
          <w:rFonts w:ascii="Times New Roman" w:hAnsi="Times New Roman" w:cs="Times New Roman"/>
          <w:sz w:val="28"/>
          <w:szCs w:val="28"/>
        </w:rPr>
        <w:t>Основаниями для отказа в предоставлении субсидии являются:</w:t>
      </w:r>
    </w:p>
    <w:p w:rsidR="008378AF" w:rsidRPr="008378AF" w:rsidRDefault="008378AF" w:rsidP="008378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8AF">
        <w:rPr>
          <w:rFonts w:ascii="Times New Roman" w:hAnsi="Times New Roman" w:cs="Times New Roman"/>
          <w:sz w:val="28"/>
          <w:szCs w:val="28"/>
        </w:rPr>
        <w:t>- несоответствие представленных получателем субсидии документов требованиям, определенным пунктом 2.3.1 Порядка;</w:t>
      </w:r>
    </w:p>
    <w:p w:rsidR="00A211CC" w:rsidRDefault="008378AF" w:rsidP="008378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8AF">
        <w:rPr>
          <w:rFonts w:ascii="Times New Roman" w:hAnsi="Times New Roman" w:cs="Times New Roman"/>
          <w:sz w:val="28"/>
          <w:szCs w:val="28"/>
        </w:rPr>
        <w:t>- установление факта недостоверности представленной получателем субсидии информации.</w:t>
      </w:r>
    </w:p>
    <w:p w:rsidR="008378AF" w:rsidRPr="00A211CC" w:rsidRDefault="008378AF" w:rsidP="008378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08A1" w:rsidRDefault="00245AA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9540B5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 Телефон для получения консультаций по вопросам участия в конкурсном отборе:</w:t>
      </w:r>
    </w:p>
    <w:p w:rsidR="00E808A1" w:rsidRDefault="00245A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(</w:t>
      </w:r>
      <w:r w:rsidR="00023B72">
        <w:rPr>
          <w:rFonts w:ascii="Times New Roman" w:hAnsi="Times New Roman" w:cs="Times New Roman"/>
          <w:sz w:val="28"/>
          <w:szCs w:val="28"/>
        </w:rPr>
        <w:t>815</w:t>
      </w:r>
      <w:r w:rsidR="008378AF">
        <w:rPr>
          <w:rFonts w:ascii="Times New Roman" w:hAnsi="Times New Roman" w:cs="Times New Roman"/>
          <w:sz w:val="28"/>
          <w:szCs w:val="28"/>
        </w:rPr>
        <w:t>37</w:t>
      </w:r>
      <w:r>
        <w:rPr>
          <w:rFonts w:ascii="Times New Roman" w:hAnsi="Times New Roman" w:cs="Times New Roman"/>
          <w:sz w:val="28"/>
          <w:szCs w:val="28"/>
        </w:rPr>
        <w:t>) </w:t>
      </w:r>
      <w:r w:rsidR="00023B72">
        <w:rPr>
          <w:rFonts w:ascii="Times New Roman" w:hAnsi="Times New Roman" w:cs="Times New Roman"/>
          <w:sz w:val="28"/>
          <w:szCs w:val="28"/>
        </w:rPr>
        <w:t>4-95-07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808A1" w:rsidRDefault="00245A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 (</w:t>
      </w:r>
      <w:r w:rsidR="008378AF">
        <w:rPr>
          <w:rFonts w:ascii="Times New Roman" w:hAnsi="Times New Roman" w:cs="Times New Roman"/>
          <w:sz w:val="28"/>
          <w:szCs w:val="28"/>
        </w:rPr>
        <w:t>81537</w:t>
      </w:r>
      <w:r>
        <w:rPr>
          <w:rFonts w:ascii="Times New Roman" w:hAnsi="Times New Roman" w:cs="Times New Roman"/>
          <w:sz w:val="28"/>
          <w:szCs w:val="28"/>
        </w:rPr>
        <w:t>) </w:t>
      </w:r>
      <w:r w:rsidR="008378AF">
        <w:rPr>
          <w:rFonts w:ascii="Times New Roman" w:hAnsi="Times New Roman" w:cs="Times New Roman"/>
          <w:sz w:val="28"/>
          <w:szCs w:val="28"/>
        </w:rPr>
        <w:t>4-95-57.</w:t>
      </w:r>
    </w:p>
    <w:p w:rsidR="00E808A1" w:rsidRDefault="00E808A1" w:rsidP="009540B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08A1" w:rsidRPr="00245AA4" w:rsidRDefault="00245A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9540B5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. Результаты конкурсного отбора </w:t>
      </w:r>
      <w:r w:rsidR="008378AF" w:rsidRPr="008378AF">
        <w:rPr>
          <w:rFonts w:ascii="Times New Roman" w:hAnsi="Times New Roman" w:cs="Times New Roman"/>
          <w:b/>
          <w:sz w:val="28"/>
          <w:szCs w:val="28"/>
        </w:rPr>
        <w:t xml:space="preserve">размещается </w:t>
      </w:r>
      <w:r w:rsidR="008378AF" w:rsidRPr="00245AA4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Интернет на официальном сайте </w:t>
      </w:r>
      <w:proofErr w:type="gramStart"/>
      <w:r w:rsidR="008378AF" w:rsidRPr="00245AA4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8378AF" w:rsidRPr="00245AA4">
        <w:rPr>
          <w:rFonts w:ascii="Times New Roman" w:hAnsi="Times New Roman" w:cs="Times New Roman"/>
          <w:sz w:val="28"/>
          <w:szCs w:val="28"/>
        </w:rPr>
        <w:t xml:space="preserve"> ЗАТО г. Североморск (http://www.citysever.ru) в течение 1 рабочего дня со дня принятия.  </w:t>
      </w:r>
    </w:p>
    <w:sectPr w:rsidR="00E808A1" w:rsidRPr="00245AA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816" w:rsidRDefault="00AB5816">
      <w:pPr>
        <w:spacing w:after="0" w:line="240" w:lineRule="auto"/>
      </w:pPr>
      <w:r>
        <w:separator/>
      </w:r>
    </w:p>
  </w:endnote>
  <w:endnote w:type="continuationSeparator" w:id="0">
    <w:p w:rsidR="00AB5816" w:rsidRDefault="00AB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A1" w:rsidRDefault="00E808A1">
    <w:pPr>
      <w:pStyle w:val="af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A1" w:rsidRDefault="00E808A1">
    <w:pPr>
      <w:pStyle w:val="af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A1" w:rsidRDefault="00E808A1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816" w:rsidRDefault="00AB5816">
      <w:pPr>
        <w:spacing w:after="0" w:line="240" w:lineRule="auto"/>
      </w:pPr>
      <w:r>
        <w:separator/>
      </w:r>
    </w:p>
  </w:footnote>
  <w:footnote w:type="continuationSeparator" w:id="0">
    <w:p w:rsidR="00AB5816" w:rsidRDefault="00AB5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A1" w:rsidRDefault="00E808A1">
    <w:pPr>
      <w:pStyle w:val="af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6905625"/>
      <w:docPartObj>
        <w:docPartGallery w:val="Page Numbers (Top of Page)"/>
        <w:docPartUnique/>
      </w:docPartObj>
    </w:sdtPr>
    <w:sdtEndPr/>
    <w:sdtContent>
      <w:p w:rsidR="00E808A1" w:rsidRDefault="00245AA4">
        <w:pPr>
          <w:pStyle w:val="af5"/>
          <w:jc w:val="center"/>
          <w:rPr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7193E">
          <w:rPr>
            <w:rFonts w:ascii="Times New Roman" w:hAnsi="Times New Roman" w:cs="Times New Roman"/>
            <w:noProof/>
            <w:sz w:val="20"/>
            <w:szCs w:val="20"/>
          </w:rPr>
          <w:t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A1" w:rsidRDefault="00E808A1">
    <w:pPr>
      <w:pStyle w:val="af5"/>
      <w:jc w:val="center"/>
    </w:pPr>
  </w:p>
  <w:p w:rsidR="00E808A1" w:rsidRDefault="00E808A1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619E3"/>
    <w:multiLevelType w:val="hybridMultilevel"/>
    <w:tmpl w:val="BE9C0870"/>
    <w:lvl w:ilvl="0" w:tplc="17C065C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230E2020">
      <w:start w:val="1"/>
      <w:numFmt w:val="lowerLetter"/>
      <w:lvlText w:val="%2."/>
      <w:lvlJc w:val="left"/>
      <w:pPr>
        <w:ind w:left="1789" w:hanging="360"/>
      </w:pPr>
    </w:lvl>
    <w:lvl w:ilvl="2" w:tplc="BFBCFF92">
      <w:start w:val="1"/>
      <w:numFmt w:val="lowerRoman"/>
      <w:lvlText w:val="%3."/>
      <w:lvlJc w:val="right"/>
      <w:pPr>
        <w:ind w:left="2509" w:hanging="180"/>
      </w:pPr>
    </w:lvl>
    <w:lvl w:ilvl="3" w:tplc="0754A396">
      <w:start w:val="1"/>
      <w:numFmt w:val="decimal"/>
      <w:lvlText w:val="%4."/>
      <w:lvlJc w:val="left"/>
      <w:pPr>
        <w:ind w:left="3229" w:hanging="360"/>
      </w:pPr>
    </w:lvl>
    <w:lvl w:ilvl="4" w:tplc="39B665EE">
      <w:start w:val="1"/>
      <w:numFmt w:val="lowerLetter"/>
      <w:lvlText w:val="%5."/>
      <w:lvlJc w:val="left"/>
      <w:pPr>
        <w:ind w:left="3949" w:hanging="360"/>
      </w:pPr>
    </w:lvl>
    <w:lvl w:ilvl="5" w:tplc="C0C27C78">
      <w:start w:val="1"/>
      <w:numFmt w:val="lowerRoman"/>
      <w:lvlText w:val="%6."/>
      <w:lvlJc w:val="right"/>
      <w:pPr>
        <w:ind w:left="4669" w:hanging="180"/>
      </w:pPr>
    </w:lvl>
    <w:lvl w:ilvl="6" w:tplc="956264BC">
      <w:start w:val="1"/>
      <w:numFmt w:val="decimal"/>
      <w:lvlText w:val="%7."/>
      <w:lvlJc w:val="left"/>
      <w:pPr>
        <w:ind w:left="5389" w:hanging="360"/>
      </w:pPr>
    </w:lvl>
    <w:lvl w:ilvl="7" w:tplc="E0ACC2C8">
      <w:start w:val="1"/>
      <w:numFmt w:val="lowerLetter"/>
      <w:lvlText w:val="%8."/>
      <w:lvlJc w:val="left"/>
      <w:pPr>
        <w:ind w:left="6109" w:hanging="360"/>
      </w:pPr>
    </w:lvl>
    <w:lvl w:ilvl="8" w:tplc="0EA87EF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8A1"/>
    <w:rsid w:val="00023B72"/>
    <w:rsid w:val="000D1D12"/>
    <w:rsid w:val="000E7183"/>
    <w:rsid w:val="001762AC"/>
    <w:rsid w:val="001F02E8"/>
    <w:rsid w:val="00216ADE"/>
    <w:rsid w:val="00245AA4"/>
    <w:rsid w:val="002618BC"/>
    <w:rsid w:val="00330669"/>
    <w:rsid w:val="0034118D"/>
    <w:rsid w:val="005339DE"/>
    <w:rsid w:val="00561670"/>
    <w:rsid w:val="00583BE6"/>
    <w:rsid w:val="00597393"/>
    <w:rsid w:val="005D25A3"/>
    <w:rsid w:val="00606C6C"/>
    <w:rsid w:val="00610CCD"/>
    <w:rsid w:val="006662A8"/>
    <w:rsid w:val="00710988"/>
    <w:rsid w:val="008378AF"/>
    <w:rsid w:val="00905E8B"/>
    <w:rsid w:val="009540B5"/>
    <w:rsid w:val="00977CA1"/>
    <w:rsid w:val="00995DB4"/>
    <w:rsid w:val="009C1DFD"/>
    <w:rsid w:val="00A211CC"/>
    <w:rsid w:val="00AA4B91"/>
    <w:rsid w:val="00AB5443"/>
    <w:rsid w:val="00AB5816"/>
    <w:rsid w:val="00B25F36"/>
    <w:rsid w:val="00B3314B"/>
    <w:rsid w:val="00B7193E"/>
    <w:rsid w:val="00B92ED2"/>
    <w:rsid w:val="00C2030B"/>
    <w:rsid w:val="00CF18D0"/>
    <w:rsid w:val="00D33837"/>
    <w:rsid w:val="00DF5EDC"/>
    <w:rsid w:val="00E63F7E"/>
    <w:rsid w:val="00E80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head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</w:style>
  <w:style w:type="paragraph" w:styleId="af7">
    <w:name w:val="foot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6662A8"/>
  </w:style>
  <w:style w:type="paragraph" w:styleId="afa">
    <w:name w:val="Balloon Text"/>
    <w:basedOn w:val="a"/>
    <w:link w:val="afb"/>
    <w:uiPriority w:val="99"/>
    <w:semiHidden/>
    <w:unhideWhenUsed/>
    <w:rsid w:val="00666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6662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head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</w:style>
  <w:style w:type="paragraph" w:styleId="af7">
    <w:name w:val="foot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6662A8"/>
  </w:style>
  <w:style w:type="paragraph" w:styleId="afa">
    <w:name w:val="Balloon Text"/>
    <w:basedOn w:val="a"/>
    <w:link w:val="afb"/>
    <w:uiPriority w:val="99"/>
    <w:semiHidden/>
    <w:unhideWhenUsed/>
    <w:rsid w:val="00666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6662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10" Type="http://schemas.openxmlformats.org/officeDocument/2006/relationships/hyperlink" Target="http://www.citysever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D257160-7FFF-446C-B46D-5EB46A0AC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2111</Words>
  <Characters>12035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Советник - Смирнова И. И.</dc:creator>
  <cp:lastModifiedBy>Пользователь</cp:lastModifiedBy>
  <cp:revision>2</cp:revision>
  <cp:lastPrinted>2023-02-14T06:45:00Z</cp:lastPrinted>
  <dcterms:created xsi:type="dcterms:W3CDTF">2023-03-10T12:19:00Z</dcterms:created>
  <dcterms:modified xsi:type="dcterms:W3CDTF">2023-03-10T12:19:00Z</dcterms:modified>
</cp:coreProperties>
</file>